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 Ханты-Мансийского судебного района Ханты-Мансийского автономного округа – Югры Худяков А.В.,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662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</w:rPr>
        <w:t>Гордиенко Игоря Геннадьевича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28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16.09.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в районе д.9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Объездная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UserDefinedgrp-29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 мирового судьи судебного участка №4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28 мая 2026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вступило в законную </w:t>
      </w:r>
      <w:r>
        <w:rPr>
          <w:rFonts w:ascii="Times New Roman" w:eastAsia="Times New Roman" w:hAnsi="Times New Roman" w:cs="Times New Roman"/>
        </w:rPr>
        <w:t xml:space="preserve">силу </w:t>
      </w:r>
      <w:r>
        <w:rPr>
          <w:rFonts w:ascii="Times New Roman" w:eastAsia="Times New Roman" w:hAnsi="Times New Roman" w:cs="Times New Roman"/>
        </w:rPr>
        <w:t>09.06.2026</w:t>
      </w:r>
      <w:r>
        <w:rPr>
          <w:rFonts w:ascii="Times New Roman" w:eastAsia="Times New Roman" w:hAnsi="Times New Roman" w:cs="Times New Roman"/>
        </w:rPr>
        <w:t>),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п.2.1.1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 xml:space="preserve">. правом на защиту не воспользовался, вину в совершении правонарушения </w:t>
      </w:r>
      <w:r>
        <w:rPr>
          <w:rFonts w:ascii="Times New Roman" w:eastAsia="Times New Roman" w:hAnsi="Times New Roman" w:cs="Times New Roman"/>
        </w:rPr>
        <w:t xml:space="preserve">признал, пояснив, что о лишении права управления транспортным средством он знал, несмотря на это он управлял </w:t>
      </w:r>
      <w:r>
        <w:rPr>
          <w:rFonts w:ascii="Times New Roman" w:eastAsia="Times New Roman" w:hAnsi="Times New Roman" w:cs="Times New Roman"/>
        </w:rPr>
        <w:t>автомобилем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UserDefinedgrp-29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и был остановлен сотрудниками ГИБДД на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Объездная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 в совершении вышеуказанных действий подтверждается исследованными судом: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86 ХМ №</w:t>
      </w:r>
      <w:r>
        <w:rPr>
          <w:rFonts w:ascii="Times New Roman" w:eastAsia="Times New Roman" w:hAnsi="Times New Roman" w:cs="Times New Roman"/>
        </w:rPr>
        <w:t>769825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16.09</w:t>
      </w:r>
      <w:r>
        <w:rPr>
          <w:rFonts w:ascii="Times New Roman" w:eastAsia="Times New Roman" w:hAnsi="Times New Roman" w:cs="Times New Roman"/>
        </w:rPr>
        <w:t xml:space="preserve">.2026, согласно которого </w:t>
      </w:r>
      <w:r>
        <w:rPr>
          <w:rFonts w:ascii="Times New Roman" w:eastAsia="Times New Roman" w:hAnsi="Times New Roman" w:cs="Times New Roman"/>
        </w:rPr>
        <w:t>Гордиенко И.Г.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 xml:space="preserve">в районе д.№9 по </w:t>
      </w:r>
      <w:r>
        <w:rPr>
          <w:rFonts w:ascii="Times New Roman" w:eastAsia="Times New Roman" w:hAnsi="Times New Roman" w:cs="Times New Roman"/>
        </w:rPr>
        <w:t>ул.Объездная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UserDefinedgrp-29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</w:t>
      </w:r>
      <w:r>
        <w:rPr>
          <w:rFonts w:ascii="Times New Roman" w:eastAsia="Times New Roman" w:hAnsi="Times New Roman" w:cs="Times New Roman"/>
        </w:rPr>
        <w:t xml:space="preserve">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 мирового судьи судебного участка №4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28 мая 2026 г.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вступило в законную силу 09.06.2026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об отстранении от управл</w:t>
      </w:r>
      <w:r>
        <w:rPr>
          <w:rFonts w:ascii="Times New Roman" w:eastAsia="Times New Roman" w:hAnsi="Times New Roman" w:cs="Times New Roman"/>
        </w:rPr>
        <w:t xml:space="preserve">ения транспортным средством от </w:t>
      </w:r>
      <w:r>
        <w:rPr>
          <w:rFonts w:ascii="Times New Roman" w:eastAsia="Times New Roman" w:hAnsi="Times New Roman" w:cs="Times New Roman"/>
        </w:rPr>
        <w:t>16.09</w:t>
      </w:r>
      <w:r>
        <w:rPr>
          <w:rFonts w:ascii="Times New Roman" w:eastAsia="Times New Roman" w:hAnsi="Times New Roman" w:cs="Times New Roman"/>
        </w:rPr>
        <w:t>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задержания транспорт</w:t>
      </w:r>
      <w:r>
        <w:rPr>
          <w:rFonts w:ascii="Times New Roman" w:eastAsia="Times New Roman" w:hAnsi="Times New Roman" w:cs="Times New Roman"/>
        </w:rPr>
        <w:t xml:space="preserve">ного средства от </w:t>
      </w:r>
      <w:r>
        <w:rPr>
          <w:rFonts w:ascii="Times New Roman" w:eastAsia="Times New Roman" w:hAnsi="Times New Roman" w:cs="Times New Roman"/>
        </w:rPr>
        <w:t>16.09</w:t>
      </w:r>
      <w:r>
        <w:rPr>
          <w:rFonts w:ascii="Times New Roman" w:eastAsia="Times New Roman" w:hAnsi="Times New Roman" w:cs="Times New Roman"/>
        </w:rPr>
        <w:t>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-рапортами сотрудников ДПС ОГИБДД;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</w:t>
      </w:r>
      <w:r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изъятии</w:t>
      </w:r>
      <w:r>
        <w:rPr>
          <w:rFonts w:ascii="Times New Roman" w:eastAsia="Times New Roman" w:hAnsi="Times New Roman" w:cs="Times New Roman"/>
        </w:rPr>
        <w:t xml:space="preserve"> вещей и документов от 16.09.2026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карточкой операции с водительским удостоверением;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постановления о назначении административного наказания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№4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Югры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28.05.2026</w:t>
      </w:r>
      <w:r>
        <w:rPr>
          <w:rFonts w:ascii="Times New Roman" w:eastAsia="Times New Roman" w:hAnsi="Times New Roman" w:cs="Times New Roman"/>
        </w:rPr>
        <w:t xml:space="preserve"> (вступило в законную силу </w:t>
      </w:r>
      <w:r>
        <w:rPr>
          <w:rFonts w:ascii="Times New Roman" w:eastAsia="Times New Roman" w:hAnsi="Times New Roman" w:cs="Times New Roman"/>
        </w:rPr>
        <w:t>09.06.2026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которым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ч.1 ст.12.8</w:t>
      </w:r>
      <w:r>
        <w:rPr>
          <w:rFonts w:ascii="Times New Roman" w:eastAsia="Times New Roman" w:hAnsi="Times New Roman" w:cs="Times New Roman"/>
        </w:rPr>
        <w:t xml:space="preserve"> КоАП РФ назначено наказание в виде лишения права управления транспортными средствами сроком на 1 год</w:t>
      </w:r>
      <w:r>
        <w:rPr>
          <w:rFonts w:ascii="Times New Roman" w:eastAsia="Times New Roman" w:hAnsi="Times New Roman" w:cs="Times New Roman"/>
        </w:rPr>
        <w:t xml:space="preserve"> 6 месяцев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реестром правонарушений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.;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видеозаписью;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справкой </w:t>
      </w:r>
      <w:r>
        <w:rPr>
          <w:rFonts w:ascii="Times New Roman" w:eastAsia="Times New Roman" w:hAnsi="Times New Roman" w:cs="Times New Roman"/>
        </w:rPr>
        <w:t xml:space="preserve">начальника отделения по ИАЗ и ПБДД </w:t>
      </w:r>
      <w:r>
        <w:rPr>
          <w:rFonts w:ascii="Times New Roman" w:eastAsia="Times New Roman" w:hAnsi="Times New Roman" w:cs="Times New Roman"/>
        </w:rPr>
        <w:t>отдела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0rplc-4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выданном водительском удостоверении и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управления транспортным средством водителем, лишенным права управления транспортными средствами, нашла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Гордиенко И.Г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ч.2 ст.12.7 КоАП РФ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наказание обстоятельством суд признает</w:t>
      </w:r>
      <w:r>
        <w:rPr>
          <w:rFonts w:ascii="Times New Roman" w:eastAsia="Times New Roman" w:hAnsi="Times New Roman" w:cs="Times New Roman"/>
        </w:rPr>
        <w:t xml:space="preserve"> признание вины Гордиенко И.Г.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Отягчающим обстоятельством является повторное совершение однородного адм</w:t>
      </w:r>
      <w:r>
        <w:rPr>
          <w:rFonts w:ascii="Times New Roman" w:eastAsia="Times New Roman" w:hAnsi="Times New Roman" w:cs="Times New Roman"/>
        </w:rPr>
        <w:t xml:space="preserve">инистративного правонарушения.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</w:t>
      </w:r>
      <w:r>
        <w:rPr>
          <w:rFonts w:ascii="Times New Roman" w:eastAsia="Times New Roman" w:hAnsi="Times New Roman" w:cs="Times New Roman"/>
        </w:rPr>
        <w:t>наказания суд учитывает характер совершенного административного пра</w:t>
      </w:r>
      <w:r>
        <w:rPr>
          <w:rFonts w:ascii="Times New Roman" w:eastAsia="Times New Roman" w:hAnsi="Times New Roman" w:cs="Times New Roman"/>
        </w:rPr>
        <w:t xml:space="preserve">вонарушения, личность виновного.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 мировой судья,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120" w:after="1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Гордиенко Игоря Геннадьевича</w:t>
      </w:r>
      <w:r>
        <w:rPr>
          <w:rFonts w:ascii="Times New Roman" w:eastAsia="Times New Roman" w:hAnsi="Times New Roman" w:cs="Times New Roman"/>
        </w:rPr>
        <w:t xml:space="preserve"> виновным в совершении административного правонарушения, ответственность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 совершение которого </w:t>
      </w:r>
      <w:r>
        <w:rPr>
          <w:rFonts w:ascii="Times New Roman" w:eastAsia="Times New Roman" w:hAnsi="Times New Roman" w:cs="Times New Roman"/>
        </w:rPr>
        <w:t xml:space="preserve">предусмотрена ч.2 ст.12.7 КоАП РФ </w:t>
      </w:r>
      <w:r>
        <w:rPr>
          <w:rFonts w:ascii="Times New Roman" w:eastAsia="Times New Roman" w:hAnsi="Times New Roman" w:cs="Times New Roman"/>
        </w:rPr>
        <w:t>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30 000 (тридцати тысяч) рублей.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должен быть уплачен лицом, привлеченным к административной ответственности в полном размере,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 – Югре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(УМВД России по ХМАО - Югре),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8601010390, КПП 860101001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Номер счета получателя платежа: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ОКТМО 71829000 Кор/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: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Номер счета получателя платежа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Банк РКЦ Ханты-Мансийск // УФК по ХМАО – 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007162163, КБК 18811601123010001140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188104862602500059</w:t>
      </w:r>
      <w:r>
        <w:rPr>
          <w:rFonts w:ascii="Times New Roman" w:eastAsia="Times New Roman" w:hAnsi="Times New Roman" w:cs="Times New Roman"/>
        </w:rPr>
        <w:t>54</w:t>
      </w: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tabs>
          <w:tab w:val="left" w:pos="4820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Style w:val="cat-UserDefinedgrp-31rplc-59"/>
          <w:rFonts w:ascii="Times New Roman" w:eastAsia="Times New Roman" w:hAnsi="Times New Roman" w:cs="Times New Roman"/>
        </w:rPr>
        <w:t>...</w:t>
      </w:r>
    </w:p>
    <w:p>
      <w:pPr>
        <w:tabs>
          <w:tab w:val="left" w:pos="4820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038598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7">
    <w:name w:val="cat-UserDefined grp-28 rplc-7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29rplc-21">
    <w:name w:val="cat-UserDefined grp-29 rplc-21"/>
    <w:basedOn w:val="DefaultParagraphFont"/>
  </w:style>
  <w:style w:type="character" w:customStyle="1" w:styleId="cat-UserDefinedgrp-29rplc-31">
    <w:name w:val="cat-UserDefined grp-29 rplc-31"/>
    <w:basedOn w:val="DefaultParagraphFont"/>
  </w:style>
  <w:style w:type="character" w:customStyle="1" w:styleId="cat-UserDefinedgrp-30rplc-45">
    <w:name w:val="cat-UserDefined grp-30 rplc-45"/>
    <w:basedOn w:val="DefaultParagraphFont"/>
  </w:style>
  <w:style w:type="character" w:customStyle="1" w:styleId="cat-UserDefinedgrp-31rplc-59">
    <w:name w:val="cat-UserDefined grp-31 rplc-5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E1A20-645D-4CB4-8039-FEE61F6819F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